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2C1D8" w14:textId="77777777" w:rsidR="00A742E8" w:rsidRDefault="005705C8" w:rsidP="00FA6453">
      <w:pPr>
        <w:pStyle w:val="Level1Heading"/>
        <w:tabs>
          <w:tab w:val="clear" w:pos="720"/>
        </w:tabs>
      </w:pPr>
      <w:bookmarkStart w:id="0" w:name="_GoBack"/>
      <w:bookmarkEnd w:id="0"/>
      <w:r>
        <w:t xml:space="preserve">Environmental policy – </w:t>
      </w:r>
      <w:r w:rsidR="008C518A">
        <w:t xml:space="preserve">protecting </w:t>
      </w:r>
      <w:r>
        <w:t>our planet</w:t>
      </w:r>
    </w:p>
    <w:p w14:paraId="58E35468" w14:textId="77777777" w:rsidR="005705C8" w:rsidRDefault="0033177E" w:rsidP="00FA6453">
      <w:pPr>
        <w:pStyle w:val="Level2Number"/>
        <w:tabs>
          <w:tab w:val="clear" w:pos="1713"/>
          <w:tab w:val="num" w:pos="709"/>
        </w:tabs>
        <w:ind w:left="709" w:hanging="709"/>
      </w:pPr>
      <w:r>
        <w:t xml:space="preserve">Together, we commit to </w:t>
      </w:r>
      <w:r w:rsidR="0044079C">
        <w:t>protecting our environment and the future of our planet.</w:t>
      </w:r>
      <w:r w:rsidR="005705C8">
        <w:t xml:space="preserve"> </w:t>
      </w:r>
      <w:r w:rsidR="0044079C">
        <w:t>This policy outlines</w:t>
      </w:r>
      <w:r w:rsidR="00C5447F">
        <w:t xml:space="preserve"> our plan </w:t>
      </w:r>
      <w:r>
        <w:t>for doing so.</w:t>
      </w:r>
      <w:r w:rsidR="0044079C">
        <w:t xml:space="preserve"> </w:t>
      </w:r>
    </w:p>
    <w:p w14:paraId="242A0AED" w14:textId="77777777" w:rsidR="00F856CD" w:rsidRPr="00C5447F" w:rsidRDefault="0033177E" w:rsidP="006E3C77">
      <w:pPr>
        <w:pStyle w:val="Level3Number"/>
        <w:numPr>
          <w:ilvl w:val="0"/>
          <w:numId w:val="0"/>
        </w:numPr>
        <w:ind w:left="1440" w:hanging="720"/>
      </w:pPr>
      <w:r>
        <w:rPr>
          <w:b/>
        </w:rPr>
        <w:t xml:space="preserve">Together we </w:t>
      </w:r>
      <w:r w:rsidRPr="00C5447F">
        <w:rPr>
          <w:b/>
        </w:rPr>
        <w:t>are stronger</w:t>
      </w:r>
    </w:p>
    <w:p w14:paraId="7BF1E436" w14:textId="77777777" w:rsidR="008C518A" w:rsidRPr="00C5447F" w:rsidRDefault="008C518A" w:rsidP="00D455D6">
      <w:pPr>
        <w:pStyle w:val="Level2Number"/>
        <w:tabs>
          <w:tab w:val="clear" w:pos="1713"/>
        </w:tabs>
        <w:ind w:left="709" w:hanging="709"/>
      </w:pPr>
      <w:r w:rsidRPr="00C5447F">
        <w:t>We’ve already made lots of progress supporting sustainability and driving efficiencies to support our environment. We’ve [</w:t>
      </w:r>
      <w:r w:rsidRPr="00C5447F">
        <w:rPr>
          <w:highlight w:val="yellow"/>
        </w:rPr>
        <w:t>details of the steps you’ve already taken</w:t>
      </w:r>
      <w:r w:rsidRPr="00C5447F">
        <w:t>].</w:t>
      </w:r>
    </w:p>
    <w:p w14:paraId="09CCDBB7" w14:textId="77777777" w:rsidR="00D455D6" w:rsidRPr="00C5447F" w:rsidRDefault="00D455D6" w:rsidP="00D455D6">
      <w:pPr>
        <w:pStyle w:val="Level2Number"/>
        <w:tabs>
          <w:tab w:val="clear" w:pos="1713"/>
        </w:tabs>
        <w:ind w:left="709" w:hanging="709"/>
      </w:pPr>
      <w:r w:rsidRPr="00C5447F">
        <w:t>Here</w:t>
      </w:r>
      <w:r w:rsidR="00C5447F">
        <w:t xml:space="preserve"> are a few suggestions on </w:t>
      </w:r>
      <w:r w:rsidRPr="00C5447F">
        <w:t xml:space="preserve">how we can </w:t>
      </w:r>
      <w:r w:rsidR="00C5447F">
        <w:t xml:space="preserve">all </w:t>
      </w:r>
      <w:r w:rsidRPr="00C5447F">
        <w:t xml:space="preserve">take responsibility for </w:t>
      </w:r>
      <w:r w:rsidR="009801CC">
        <w:t>our personal</w:t>
      </w:r>
      <w:r w:rsidRPr="00C5447F">
        <w:t xml:space="preserve"> impact at work:</w:t>
      </w:r>
    </w:p>
    <w:p w14:paraId="1315A4C5" w14:textId="77777777" w:rsidR="00914C94" w:rsidRPr="00C5447F" w:rsidRDefault="00D455D6" w:rsidP="00D455D6">
      <w:pPr>
        <w:pStyle w:val="Level3Number"/>
      </w:pPr>
      <w:r w:rsidRPr="00C5447F">
        <w:t>Re-use it don’t lose it</w:t>
      </w:r>
      <w:r w:rsidR="0086581B" w:rsidRPr="00C5447F">
        <w:t xml:space="preserve"> </w:t>
      </w:r>
      <w:r w:rsidR="009801CC">
        <w:t>–</w:t>
      </w:r>
      <w:r w:rsidR="0086581B" w:rsidRPr="00C5447F">
        <w:t xml:space="preserve"> </w:t>
      </w:r>
      <w:r w:rsidR="009801CC">
        <w:t xml:space="preserve">try and use </w:t>
      </w:r>
      <w:r w:rsidR="00914C94" w:rsidRPr="00C5447F">
        <w:t>re-usable coff</w:t>
      </w:r>
      <w:r w:rsidRPr="00C5447F">
        <w:t>ee cups</w:t>
      </w:r>
      <w:r w:rsidR="009801CC">
        <w:t xml:space="preserve"> where you can</w:t>
      </w:r>
      <w:r w:rsidR="00914C94" w:rsidRPr="00C5447F">
        <w:t>;</w:t>
      </w:r>
    </w:p>
    <w:p w14:paraId="405ED044" w14:textId="77777777" w:rsidR="0086581B" w:rsidRDefault="00D455D6" w:rsidP="0086581B">
      <w:pPr>
        <w:pStyle w:val="Level3Number"/>
      </w:pPr>
      <w:r>
        <w:t xml:space="preserve">Recycle </w:t>
      </w:r>
      <w:r w:rsidR="0086581B">
        <w:t xml:space="preserve">- </w:t>
      </w:r>
      <w:r>
        <w:t>us</w:t>
      </w:r>
      <w:r w:rsidR="0086581B">
        <w:t>e</w:t>
      </w:r>
      <w:r w:rsidR="00914C94">
        <w:t xml:space="preserve"> waste bins provided and split waste </w:t>
      </w:r>
      <w:r w:rsidR="009801CC">
        <w:t>appropriately;</w:t>
      </w:r>
    </w:p>
    <w:p w14:paraId="10688B1C" w14:textId="77777777" w:rsidR="00961F50" w:rsidRDefault="0086581B" w:rsidP="00B40CE4">
      <w:pPr>
        <w:pStyle w:val="Level3Number"/>
      </w:pPr>
      <w:r>
        <w:t xml:space="preserve">Thoughtful travel – </w:t>
      </w:r>
      <w:r w:rsidR="00961F50">
        <w:t xml:space="preserve">our </w:t>
      </w:r>
      <w:r w:rsidR="00CB647A">
        <w:t>[</w:t>
      </w:r>
      <w:r w:rsidR="00961F50" w:rsidRPr="003D5FF9">
        <w:rPr>
          <w:highlight w:val="yellow"/>
        </w:rPr>
        <w:t>a</w:t>
      </w:r>
      <w:r w:rsidRPr="003D5FF9">
        <w:rPr>
          <w:highlight w:val="yellow"/>
        </w:rPr>
        <w:t>g</w:t>
      </w:r>
      <w:r w:rsidR="00961F50" w:rsidRPr="003D5FF9">
        <w:rPr>
          <w:highlight w:val="yellow"/>
        </w:rPr>
        <w:t>ile working</w:t>
      </w:r>
      <w:r w:rsidRPr="003D5FF9">
        <w:rPr>
          <w:highlight w:val="yellow"/>
        </w:rPr>
        <w:t xml:space="preserve"> policy and homeworking policy</w:t>
      </w:r>
      <w:r w:rsidR="00CB647A">
        <w:t>]</w:t>
      </w:r>
      <w:r>
        <w:t xml:space="preserve"> </w:t>
      </w:r>
      <w:r w:rsidR="00961F50">
        <w:t>gives you flexibility to adjust your workplace and reduce emissions</w:t>
      </w:r>
      <w:r w:rsidR="009801CC">
        <w:t>;</w:t>
      </w:r>
    </w:p>
    <w:p w14:paraId="15AD72D0" w14:textId="77777777" w:rsidR="0086581B" w:rsidRDefault="00961F50" w:rsidP="00B40CE4">
      <w:pPr>
        <w:pStyle w:val="Level3Number"/>
      </w:pPr>
      <w:r>
        <w:t>Tw</w:t>
      </w:r>
      <w:r w:rsidR="0086581B">
        <w:t xml:space="preserve">o wheels – </w:t>
      </w:r>
      <w:r>
        <w:t>if you can cycle to work</w:t>
      </w:r>
      <w:r w:rsidR="009801CC">
        <w:t xml:space="preserve"> safely</w:t>
      </w:r>
      <w:r w:rsidR="00CB647A">
        <w:t>,</w:t>
      </w:r>
      <w:r>
        <w:t xml:space="preserve"> try it… then try it again! </w:t>
      </w:r>
    </w:p>
    <w:p w14:paraId="3A1A4D89" w14:textId="77777777" w:rsidR="0086581B" w:rsidRDefault="0086581B" w:rsidP="0086581B">
      <w:pPr>
        <w:pStyle w:val="Level3Number"/>
      </w:pPr>
      <w:r>
        <w:t xml:space="preserve">Turn it off – </w:t>
      </w:r>
      <w:r w:rsidR="00961F50">
        <w:t>turn off the lights when you’re the last in the r</w:t>
      </w:r>
      <w:r w:rsidR="00E75951">
        <w:t>oom and don’t leave devices charging when they’re fully loaded</w:t>
      </w:r>
      <w:r w:rsidR="009801CC">
        <w:t>;</w:t>
      </w:r>
    </w:p>
    <w:p w14:paraId="1E1D4E8C" w14:textId="77777777" w:rsidR="00E75951" w:rsidRDefault="0086581B" w:rsidP="00E75951">
      <w:pPr>
        <w:pStyle w:val="Level3Number"/>
      </w:pPr>
      <w:r>
        <w:t>Clear it out</w:t>
      </w:r>
      <w:r w:rsidR="00E75951">
        <w:t xml:space="preserve"> - delete unwanted emails</w:t>
      </w:r>
      <w:r w:rsidR="007D742B">
        <w:t xml:space="preserve"> –</w:t>
      </w:r>
      <w:r w:rsidR="00E75951">
        <w:t xml:space="preserve"> </w:t>
      </w:r>
      <w:r w:rsidR="007D742B">
        <w:t xml:space="preserve">stacks </w:t>
      </w:r>
      <w:r w:rsidR="00E75951">
        <w:t xml:space="preserve">of electricity </w:t>
      </w:r>
      <w:r w:rsidR="007D742B">
        <w:t xml:space="preserve">is used storing them in servers </w:t>
      </w:r>
      <w:r w:rsidR="00E75951">
        <w:t>all over the world!</w:t>
      </w:r>
    </w:p>
    <w:p w14:paraId="655B192A" w14:textId="77777777" w:rsidR="008C518A" w:rsidRDefault="007D742B" w:rsidP="008C518A">
      <w:pPr>
        <w:pStyle w:val="Level2Number"/>
        <w:tabs>
          <w:tab w:val="clear" w:pos="1713"/>
        </w:tabs>
        <w:ind w:left="709" w:hanging="709"/>
      </w:pPr>
      <w:r>
        <w:t xml:space="preserve">We’re always looking for our next opportunity to do something positive for our planet. </w:t>
      </w:r>
      <w:r w:rsidR="008C518A">
        <w:t>Tell your manager if you’ve spotted something we could do differe</w:t>
      </w:r>
      <w:r w:rsidR="009801CC">
        <w:t>ntly</w:t>
      </w:r>
      <w:r w:rsidR="00643619">
        <w:t>.</w:t>
      </w:r>
    </w:p>
    <w:p w14:paraId="72E144F5" w14:textId="77777777" w:rsidR="008C518A" w:rsidRPr="00455D76" w:rsidRDefault="009801CC" w:rsidP="00455D76">
      <w:pPr>
        <w:pStyle w:val="Level2Number"/>
        <w:numPr>
          <w:ilvl w:val="0"/>
          <w:numId w:val="0"/>
        </w:numPr>
        <w:ind w:left="709"/>
        <w:rPr>
          <w:b/>
        </w:rPr>
      </w:pPr>
      <w:r>
        <w:rPr>
          <w:b/>
          <w:highlight w:val="yellow"/>
        </w:rPr>
        <w:t>[</w:t>
      </w:r>
      <w:r w:rsidR="00455D76" w:rsidRPr="00455D76">
        <w:rPr>
          <w:b/>
          <w:highlight w:val="yellow"/>
        </w:rPr>
        <w:t>Environmental champions</w:t>
      </w:r>
    </w:p>
    <w:p w14:paraId="471F7000" w14:textId="77777777" w:rsidR="008C518A" w:rsidRPr="00455D76" w:rsidRDefault="00455D76" w:rsidP="00455D76">
      <w:pPr>
        <w:pStyle w:val="Level2Number"/>
        <w:tabs>
          <w:tab w:val="clear" w:pos="1713"/>
        </w:tabs>
        <w:ind w:left="709" w:hanging="709"/>
      </w:pPr>
      <w:r>
        <w:rPr>
          <w:highlight w:val="yellow"/>
        </w:rPr>
        <w:t xml:space="preserve">Fancy taking </w:t>
      </w:r>
      <w:r w:rsidR="00CB647A">
        <w:rPr>
          <w:highlight w:val="yellow"/>
        </w:rPr>
        <w:t xml:space="preserve">an </w:t>
      </w:r>
      <w:r>
        <w:rPr>
          <w:highlight w:val="yellow"/>
        </w:rPr>
        <w:t>even greater role in our commitment to the e</w:t>
      </w:r>
      <w:r w:rsidR="008C518A" w:rsidRPr="008C518A">
        <w:rPr>
          <w:highlight w:val="yellow"/>
        </w:rPr>
        <w:t>nvironment</w:t>
      </w:r>
      <w:r>
        <w:rPr>
          <w:highlight w:val="yellow"/>
        </w:rPr>
        <w:t xml:space="preserve">? </w:t>
      </w:r>
      <w:r w:rsidR="008C518A" w:rsidRPr="00455D76">
        <w:rPr>
          <w:highlight w:val="yellow"/>
        </w:rPr>
        <w:t>Champions get involved in environmental initiatives</w:t>
      </w:r>
      <w:r>
        <w:rPr>
          <w:highlight w:val="yellow"/>
        </w:rPr>
        <w:t xml:space="preserve">, think tanks, research, training and </w:t>
      </w:r>
      <w:r w:rsidR="00E723C9">
        <w:rPr>
          <w:highlight w:val="yellow"/>
        </w:rPr>
        <w:t xml:space="preserve">activities to raise awareness. </w:t>
      </w:r>
    </w:p>
    <w:p w14:paraId="1C1899BA" w14:textId="77777777" w:rsidR="00296C42" w:rsidRPr="004F473E" w:rsidRDefault="00296C42" w:rsidP="00FA6453">
      <w:pPr>
        <w:pStyle w:val="Level2Number"/>
        <w:tabs>
          <w:tab w:val="clear" w:pos="1713"/>
          <w:tab w:val="num" w:pos="709"/>
        </w:tabs>
        <w:ind w:hanging="1713"/>
        <w:rPr>
          <w:highlight w:val="yellow"/>
        </w:rPr>
      </w:pPr>
      <w:r w:rsidRPr="004F473E">
        <w:rPr>
          <w:highlight w:val="yellow"/>
        </w:rPr>
        <w:t>O</w:t>
      </w:r>
      <w:r w:rsidR="009453D1">
        <w:rPr>
          <w:highlight w:val="yellow"/>
        </w:rPr>
        <w:t>ur environmental c</w:t>
      </w:r>
      <w:r w:rsidRPr="004F473E">
        <w:rPr>
          <w:highlight w:val="yellow"/>
        </w:rPr>
        <w:t xml:space="preserve">hampions </w:t>
      </w:r>
      <w:r w:rsidR="00CA0F7A">
        <w:rPr>
          <w:highlight w:val="yellow"/>
        </w:rPr>
        <w:t>might</w:t>
      </w:r>
      <w:r w:rsidRPr="004F473E">
        <w:rPr>
          <w:highlight w:val="yellow"/>
        </w:rPr>
        <w:t>:</w:t>
      </w:r>
    </w:p>
    <w:p w14:paraId="76CE335B" w14:textId="77777777" w:rsidR="00F856CD" w:rsidRPr="004F473E" w:rsidRDefault="00CA0F7A" w:rsidP="00296C42">
      <w:pPr>
        <w:pStyle w:val="Level3Number"/>
        <w:rPr>
          <w:highlight w:val="yellow"/>
        </w:rPr>
      </w:pPr>
      <w:r>
        <w:rPr>
          <w:highlight w:val="yellow"/>
        </w:rPr>
        <w:t xml:space="preserve">Think about </w:t>
      </w:r>
      <w:r w:rsidR="00F856CD" w:rsidRPr="004F473E">
        <w:rPr>
          <w:highlight w:val="yellow"/>
        </w:rPr>
        <w:t>ways to save energy, water and other resources</w:t>
      </w:r>
      <w:r w:rsidR="00296C42" w:rsidRPr="004F473E">
        <w:rPr>
          <w:highlight w:val="yellow"/>
        </w:rPr>
        <w:t>;</w:t>
      </w:r>
    </w:p>
    <w:p w14:paraId="5F953280" w14:textId="77777777" w:rsidR="00F856CD" w:rsidRPr="004F473E" w:rsidRDefault="00CA0F7A" w:rsidP="00F856CD">
      <w:pPr>
        <w:pStyle w:val="Level3Number"/>
        <w:rPr>
          <w:highlight w:val="yellow"/>
        </w:rPr>
      </w:pPr>
      <w:r>
        <w:rPr>
          <w:highlight w:val="yellow"/>
        </w:rPr>
        <w:t xml:space="preserve">Help to raise </w:t>
      </w:r>
      <w:r w:rsidR="00F856CD" w:rsidRPr="004F473E">
        <w:rPr>
          <w:highlight w:val="yellow"/>
        </w:rPr>
        <w:t xml:space="preserve">awareness of </w:t>
      </w:r>
      <w:r>
        <w:rPr>
          <w:highlight w:val="yellow"/>
        </w:rPr>
        <w:t>this policy</w:t>
      </w:r>
      <w:r w:rsidR="004F473E" w:rsidRPr="004F473E">
        <w:rPr>
          <w:highlight w:val="yellow"/>
        </w:rPr>
        <w:t>;</w:t>
      </w:r>
      <w:r>
        <w:rPr>
          <w:highlight w:val="yellow"/>
        </w:rPr>
        <w:t xml:space="preserve"> and</w:t>
      </w:r>
    </w:p>
    <w:p w14:paraId="79BF4FDC" w14:textId="77777777" w:rsidR="004F473E" w:rsidRDefault="00CA0F7A" w:rsidP="00CA0F7A">
      <w:pPr>
        <w:pStyle w:val="Level3Number"/>
        <w:rPr>
          <w:highlight w:val="yellow"/>
        </w:rPr>
      </w:pPr>
      <w:r>
        <w:rPr>
          <w:highlight w:val="yellow"/>
        </w:rPr>
        <w:t>Im</w:t>
      </w:r>
      <w:r w:rsidR="00F856CD" w:rsidRPr="004F473E">
        <w:rPr>
          <w:highlight w:val="yellow"/>
        </w:rPr>
        <w:t>plement specific initiatives</w:t>
      </w:r>
      <w:r>
        <w:rPr>
          <w:highlight w:val="yellow"/>
        </w:rPr>
        <w:t>.</w:t>
      </w:r>
    </w:p>
    <w:p w14:paraId="3B679253" w14:textId="77777777" w:rsidR="009453D1" w:rsidRPr="009453D1" w:rsidRDefault="009453D1" w:rsidP="009453D1">
      <w:pPr>
        <w:pStyle w:val="Level1Heading"/>
        <w:numPr>
          <w:ilvl w:val="0"/>
          <w:numId w:val="0"/>
        </w:numPr>
        <w:ind w:left="720"/>
        <w:rPr>
          <w:b w:val="0"/>
          <w:highlight w:val="yellow"/>
        </w:rPr>
      </w:pPr>
      <w:r w:rsidRPr="009453D1">
        <w:rPr>
          <w:b w:val="0"/>
          <w:highlight w:val="yellow"/>
        </w:rPr>
        <w:t xml:space="preserve">If you’re interested in taking on </w:t>
      </w:r>
      <w:r>
        <w:rPr>
          <w:b w:val="0"/>
          <w:highlight w:val="yellow"/>
        </w:rPr>
        <w:t>the role</w:t>
      </w:r>
      <w:r w:rsidR="00CB647A">
        <w:rPr>
          <w:b w:val="0"/>
          <w:highlight w:val="yellow"/>
        </w:rPr>
        <w:t>,</w:t>
      </w:r>
      <w:r>
        <w:rPr>
          <w:b w:val="0"/>
          <w:highlight w:val="yellow"/>
        </w:rPr>
        <w:t xml:space="preserve"> let your manager know.]</w:t>
      </w:r>
    </w:p>
    <w:sectPr w:rsidR="009453D1" w:rsidRPr="009453D1" w:rsidSect="00A742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D04"/>
    <w:multiLevelType w:val="multilevel"/>
    <w:tmpl w:val="E6D621B4"/>
    <w:lvl w:ilvl="0">
      <w:start w:val="1"/>
      <w:numFmt w:val="decimal"/>
      <w:pStyle w:val="TitleClause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pStyle w:val="Untitledsubclause1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lowerLetter"/>
      <w:pStyle w:val="Untitledsubclause2"/>
      <w:lvlText w:val="(%3)"/>
      <w:lvlJc w:val="left"/>
      <w:pPr>
        <w:tabs>
          <w:tab w:val="num" w:pos="1555"/>
        </w:tabs>
        <w:ind w:left="1555" w:hanging="561"/>
      </w:pPr>
      <w:rPr>
        <w:rFonts w:hint="default"/>
      </w:rPr>
    </w:lvl>
    <w:lvl w:ilvl="3">
      <w:start w:val="1"/>
      <w:numFmt w:val="lowerRoman"/>
      <w:pStyle w:val="Untitledsubclause3"/>
      <w:lvlText w:val="(%4)"/>
      <w:lvlJc w:val="left"/>
      <w:pPr>
        <w:tabs>
          <w:tab w:val="num" w:pos="2419"/>
        </w:tabs>
        <w:ind w:left="2275" w:hanging="576"/>
      </w:pPr>
      <w:rPr>
        <w:rFonts w:hint="default"/>
        <w:sz w:val="20"/>
      </w:rPr>
    </w:lvl>
    <w:lvl w:ilvl="4">
      <w:start w:val="1"/>
      <w:numFmt w:val="upperLetter"/>
      <w:pStyle w:val="Untitledsubclause4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50F3A67"/>
    <w:multiLevelType w:val="multilevel"/>
    <w:tmpl w:val="A8F65C4C"/>
    <w:lvl w:ilvl="0">
      <w:start w:val="1"/>
      <w:numFmt w:val="decimal"/>
      <w:pStyle w:val="Level1Heading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1713"/>
        </w:tabs>
        <w:ind w:left="1713" w:hanging="720"/>
      </w:pPr>
      <w:rPr>
        <w:rFonts w:hint="default"/>
        <w:b w:val="0"/>
      </w:rPr>
    </w:lvl>
    <w:lvl w:ilvl="2">
      <w:start w:val="1"/>
      <w:numFmt w:val="lowerLetter"/>
      <w:pStyle w:val="Level3Number"/>
      <w:lvlText w:val="(%3)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lowerRoman"/>
      <w:pStyle w:val="Level4Number"/>
      <w:lvlText w:val="(%4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4">
      <w:start w:val="1"/>
      <w:numFmt w:val="upperLetter"/>
      <w:pStyle w:val="Level5Number"/>
      <w:lvlText w:val="(%5)"/>
      <w:lvlJc w:val="left"/>
      <w:pPr>
        <w:tabs>
          <w:tab w:val="num" w:pos="1800"/>
        </w:tabs>
        <w:ind w:left="2880" w:hanging="720"/>
      </w:pPr>
      <w:rPr>
        <w:rFonts w:hint="default"/>
      </w:rPr>
    </w:lvl>
    <w:lvl w:ilvl="5">
      <w:start w:val="1"/>
      <w:numFmt w:val="decimal"/>
      <w:pStyle w:val="Level6Number"/>
      <w:lvlText w:val="%6)"/>
      <w:lvlJc w:val="left"/>
      <w:pPr>
        <w:tabs>
          <w:tab w:val="num" w:pos="2160"/>
        </w:tabs>
        <w:ind w:left="3600" w:hanging="720"/>
      </w:pPr>
      <w:rPr>
        <w:rFonts w:hint="default"/>
      </w:rPr>
    </w:lvl>
    <w:lvl w:ilvl="6">
      <w:start w:val="1"/>
      <w:numFmt w:val="lowerLetter"/>
      <w:pStyle w:val="Level7Number"/>
      <w:lvlText w:val="%7)"/>
      <w:lvlJc w:val="left"/>
      <w:pPr>
        <w:tabs>
          <w:tab w:val="num" w:pos="2520"/>
        </w:tabs>
        <w:ind w:left="4321" w:hanging="721"/>
      </w:pPr>
      <w:rPr>
        <w:rFonts w:hint="default"/>
      </w:rPr>
    </w:lvl>
    <w:lvl w:ilvl="7">
      <w:start w:val="1"/>
      <w:numFmt w:val="lowerRoman"/>
      <w:pStyle w:val="Level8Number"/>
      <w:lvlText w:val="%8)"/>
      <w:lvlJc w:val="left"/>
      <w:pPr>
        <w:tabs>
          <w:tab w:val="num" w:pos="2880"/>
        </w:tabs>
        <w:ind w:left="5041" w:hanging="720"/>
      </w:pPr>
      <w:rPr>
        <w:rFonts w:hint="default"/>
      </w:rPr>
    </w:lvl>
    <w:lvl w:ilvl="8">
      <w:start w:val="1"/>
      <w:numFmt w:val="upperLetter"/>
      <w:pStyle w:val="Level9Number"/>
      <w:lvlText w:val="%9)"/>
      <w:lvlJc w:val="left"/>
      <w:pPr>
        <w:tabs>
          <w:tab w:val="num" w:pos="3240"/>
        </w:tabs>
        <w:ind w:left="5761" w:hanging="72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42E8"/>
    <w:rsid w:val="000A165B"/>
    <w:rsid w:val="001E5F53"/>
    <w:rsid w:val="00296C42"/>
    <w:rsid w:val="0033177E"/>
    <w:rsid w:val="003D5FF9"/>
    <w:rsid w:val="0044079C"/>
    <w:rsid w:val="00455D76"/>
    <w:rsid w:val="004F473E"/>
    <w:rsid w:val="005705C8"/>
    <w:rsid w:val="005B2001"/>
    <w:rsid w:val="00643619"/>
    <w:rsid w:val="006E3C77"/>
    <w:rsid w:val="007D742B"/>
    <w:rsid w:val="0086581B"/>
    <w:rsid w:val="008C518A"/>
    <w:rsid w:val="00914C94"/>
    <w:rsid w:val="0092134B"/>
    <w:rsid w:val="00935556"/>
    <w:rsid w:val="009453D1"/>
    <w:rsid w:val="00961F50"/>
    <w:rsid w:val="009801CC"/>
    <w:rsid w:val="00980A2E"/>
    <w:rsid w:val="00A710A7"/>
    <w:rsid w:val="00A742E8"/>
    <w:rsid w:val="00B40CE4"/>
    <w:rsid w:val="00B505F6"/>
    <w:rsid w:val="00B778DC"/>
    <w:rsid w:val="00B93301"/>
    <w:rsid w:val="00BC7B63"/>
    <w:rsid w:val="00C5447F"/>
    <w:rsid w:val="00CA0F7A"/>
    <w:rsid w:val="00CB647A"/>
    <w:rsid w:val="00CE4912"/>
    <w:rsid w:val="00D455D6"/>
    <w:rsid w:val="00E723C9"/>
    <w:rsid w:val="00E75951"/>
    <w:rsid w:val="00F856CD"/>
    <w:rsid w:val="00FA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ACD07-DDE0-4D0C-9548-9EBA1987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Heading">
    <w:name w:val="Level 1 Heading"/>
    <w:basedOn w:val="Normal"/>
    <w:next w:val="Normal"/>
    <w:rsid w:val="00A742E8"/>
    <w:pPr>
      <w:keepNext/>
      <w:numPr>
        <w:numId w:val="1"/>
      </w:numPr>
      <w:suppressAutoHyphens/>
      <w:spacing w:after="240" w:line="240" w:lineRule="auto"/>
      <w:jc w:val="both"/>
      <w:outlineLvl w:val="0"/>
    </w:pPr>
    <w:rPr>
      <w:rFonts w:eastAsia="Times New Roman" w:cs="Times New Roman"/>
      <w:b/>
      <w:szCs w:val="24"/>
    </w:rPr>
  </w:style>
  <w:style w:type="paragraph" w:customStyle="1" w:styleId="Level2Number">
    <w:name w:val="Level 2 Number"/>
    <w:basedOn w:val="Normal"/>
    <w:rsid w:val="00A742E8"/>
    <w:pPr>
      <w:numPr>
        <w:ilvl w:val="1"/>
        <w:numId w:val="1"/>
      </w:numPr>
      <w:suppressAutoHyphens/>
      <w:spacing w:after="240" w:line="240" w:lineRule="auto"/>
      <w:jc w:val="both"/>
    </w:pPr>
    <w:rPr>
      <w:rFonts w:eastAsia="Times New Roman" w:cs="Times New Roman"/>
      <w:szCs w:val="24"/>
    </w:rPr>
  </w:style>
  <w:style w:type="paragraph" w:customStyle="1" w:styleId="Level3Number">
    <w:name w:val="Level 3 Number"/>
    <w:basedOn w:val="Normal"/>
    <w:rsid w:val="00A742E8"/>
    <w:pPr>
      <w:numPr>
        <w:ilvl w:val="2"/>
        <w:numId w:val="1"/>
      </w:numPr>
      <w:suppressAutoHyphens/>
      <w:spacing w:after="240" w:line="240" w:lineRule="auto"/>
      <w:jc w:val="both"/>
    </w:pPr>
    <w:rPr>
      <w:rFonts w:eastAsia="Times New Roman" w:cs="Times New Roman"/>
      <w:szCs w:val="24"/>
    </w:rPr>
  </w:style>
  <w:style w:type="paragraph" w:customStyle="1" w:styleId="Level4Number">
    <w:name w:val="Level 4 Number"/>
    <w:basedOn w:val="Normal"/>
    <w:rsid w:val="00A742E8"/>
    <w:pPr>
      <w:numPr>
        <w:ilvl w:val="3"/>
        <w:numId w:val="1"/>
      </w:numPr>
      <w:suppressAutoHyphens/>
      <w:spacing w:after="240" w:line="240" w:lineRule="auto"/>
      <w:jc w:val="both"/>
    </w:pPr>
    <w:rPr>
      <w:rFonts w:eastAsia="Times New Roman" w:cs="Times New Roman"/>
      <w:szCs w:val="24"/>
    </w:rPr>
  </w:style>
  <w:style w:type="paragraph" w:customStyle="1" w:styleId="Level5Number">
    <w:name w:val="Level 5 Number"/>
    <w:basedOn w:val="Normal"/>
    <w:rsid w:val="00A742E8"/>
    <w:pPr>
      <w:numPr>
        <w:ilvl w:val="4"/>
        <w:numId w:val="1"/>
      </w:numPr>
      <w:tabs>
        <w:tab w:val="left" w:pos="2160"/>
      </w:tabs>
      <w:suppressAutoHyphens/>
      <w:spacing w:after="240" w:line="240" w:lineRule="auto"/>
      <w:jc w:val="both"/>
    </w:pPr>
    <w:rPr>
      <w:rFonts w:eastAsia="Times New Roman" w:cs="Times New Roman"/>
      <w:szCs w:val="24"/>
    </w:rPr>
  </w:style>
  <w:style w:type="paragraph" w:customStyle="1" w:styleId="Level6Number">
    <w:name w:val="Level 6 Number"/>
    <w:basedOn w:val="Normal"/>
    <w:rsid w:val="00A742E8"/>
    <w:pPr>
      <w:numPr>
        <w:ilvl w:val="5"/>
        <w:numId w:val="1"/>
      </w:numPr>
      <w:tabs>
        <w:tab w:val="left" w:pos="2880"/>
      </w:tabs>
      <w:suppressAutoHyphens/>
      <w:spacing w:after="240" w:line="240" w:lineRule="auto"/>
      <w:jc w:val="both"/>
    </w:pPr>
    <w:rPr>
      <w:rFonts w:eastAsia="Times New Roman" w:cs="Times New Roman"/>
      <w:szCs w:val="24"/>
    </w:rPr>
  </w:style>
  <w:style w:type="paragraph" w:customStyle="1" w:styleId="Level7Number">
    <w:name w:val="Level 7 Number"/>
    <w:basedOn w:val="Normal"/>
    <w:rsid w:val="00A742E8"/>
    <w:pPr>
      <w:numPr>
        <w:ilvl w:val="6"/>
        <w:numId w:val="1"/>
      </w:numPr>
      <w:tabs>
        <w:tab w:val="left" w:pos="3600"/>
      </w:tabs>
      <w:suppressAutoHyphens/>
      <w:spacing w:after="240" w:line="240" w:lineRule="auto"/>
      <w:jc w:val="both"/>
    </w:pPr>
    <w:rPr>
      <w:rFonts w:eastAsia="Times New Roman" w:cs="Times New Roman"/>
      <w:szCs w:val="24"/>
    </w:rPr>
  </w:style>
  <w:style w:type="paragraph" w:customStyle="1" w:styleId="Level8Number">
    <w:name w:val="Level 8 Number"/>
    <w:basedOn w:val="Normal"/>
    <w:rsid w:val="00A742E8"/>
    <w:pPr>
      <w:numPr>
        <w:ilvl w:val="7"/>
        <w:numId w:val="1"/>
      </w:numPr>
      <w:tabs>
        <w:tab w:val="left" w:pos="4321"/>
      </w:tabs>
      <w:suppressAutoHyphens/>
      <w:spacing w:after="240" w:line="240" w:lineRule="auto"/>
      <w:jc w:val="both"/>
    </w:pPr>
    <w:rPr>
      <w:rFonts w:eastAsia="Times New Roman" w:cs="Times New Roman"/>
      <w:szCs w:val="24"/>
    </w:rPr>
  </w:style>
  <w:style w:type="paragraph" w:customStyle="1" w:styleId="Level9Number">
    <w:name w:val="Level 9 Number"/>
    <w:basedOn w:val="Normal"/>
    <w:rsid w:val="00A742E8"/>
    <w:pPr>
      <w:numPr>
        <w:ilvl w:val="8"/>
        <w:numId w:val="1"/>
      </w:numPr>
      <w:tabs>
        <w:tab w:val="left" w:pos="5041"/>
      </w:tabs>
      <w:suppressAutoHyphens/>
      <w:spacing w:after="240" w:line="240" w:lineRule="auto"/>
      <w:jc w:val="both"/>
    </w:pPr>
    <w:rPr>
      <w:rFonts w:eastAsia="Times New Roman" w:cs="Times New Roman"/>
      <w:szCs w:val="24"/>
    </w:rPr>
  </w:style>
  <w:style w:type="paragraph" w:customStyle="1" w:styleId="TitleClause">
    <w:name w:val="Title Clause"/>
    <w:basedOn w:val="Normal"/>
    <w:rsid w:val="00B93301"/>
    <w:pPr>
      <w:keepNext/>
      <w:numPr>
        <w:numId w:val="2"/>
      </w:numPr>
      <w:spacing w:before="240" w:after="240" w:line="300" w:lineRule="atLeast"/>
      <w:jc w:val="both"/>
      <w:outlineLvl w:val="0"/>
    </w:pPr>
    <w:rPr>
      <w:rFonts w:eastAsia="Arial Unicode MS"/>
      <w:b/>
      <w:color w:val="000000"/>
      <w:kern w:val="28"/>
      <w:szCs w:val="20"/>
      <w:lang w:eastAsia="en-US"/>
    </w:rPr>
  </w:style>
  <w:style w:type="paragraph" w:customStyle="1" w:styleId="Untitledsubclause1">
    <w:name w:val="Untitled subclause 1"/>
    <w:basedOn w:val="Normal"/>
    <w:rsid w:val="00B93301"/>
    <w:pPr>
      <w:numPr>
        <w:ilvl w:val="1"/>
        <w:numId w:val="2"/>
      </w:numPr>
      <w:spacing w:before="280" w:after="120" w:line="300" w:lineRule="atLeast"/>
      <w:jc w:val="both"/>
      <w:outlineLvl w:val="1"/>
    </w:pPr>
    <w:rPr>
      <w:rFonts w:eastAsia="Arial Unicode MS"/>
      <w:color w:val="000000"/>
      <w:szCs w:val="20"/>
      <w:lang w:eastAsia="en-US"/>
    </w:rPr>
  </w:style>
  <w:style w:type="paragraph" w:customStyle="1" w:styleId="Untitledsubclause2">
    <w:name w:val="Untitled subclause 2"/>
    <w:basedOn w:val="Normal"/>
    <w:rsid w:val="00B93301"/>
    <w:pPr>
      <w:numPr>
        <w:ilvl w:val="2"/>
        <w:numId w:val="2"/>
      </w:numPr>
      <w:spacing w:after="120" w:line="300" w:lineRule="atLeast"/>
      <w:jc w:val="both"/>
      <w:outlineLvl w:val="2"/>
    </w:pPr>
    <w:rPr>
      <w:rFonts w:eastAsia="Arial Unicode MS"/>
      <w:color w:val="000000"/>
      <w:szCs w:val="20"/>
      <w:lang w:eastAsia="en-US"/>
    </w:rPr>
  </w:style>
  <w:style w:type="paragraph" w:customStyle="1" w:styleId="Untitledsubclause3">
    <w:name w:val="Untitled subclause 3"/>
    <w:basedOn w:val="Normal"/>
    <w:rsid w:val="00B93301"/>
    <w:pPr>
      <w:numPr>
        <w:ilvl w:val="3"/>
        <w:numId w:val="2"/>
      </w:numPr>
      <w:tabs>
        <w:tab w:val="left" w:pos="2261"/>
      </w:tabs>
      <w:spacing w:after="120" w:line="300" w:lineRule="atLeast"/>
      <w:jc w:val="both"/>
      <w:outlineLvl w:val="3"/>
    </w:pPr>
    <w:rPr>
      <w:rFonts w:eastAsia="Arial Unicode MS"/>
      <w:color w:val="000000"/>
      <w:szCs w:val="20"/>
      <w:lang w:eastAsia="en-US"/>
    </w:rPr>
  </w:style>
  <w:style w:type="paragraph" w:customStyle="1" w:styleId="Untitledsubclause4">
    <w:name w:val="Untitled subclause 4"/>
    <w:basedOn w:val="Normal"/>
    <w:rsid w:val="00B93301"/>
    <w:pPr>
      <w:numPr>
        <w:ilvl w:val="4"/>
        <w:numId w:val="2"/>
      </w:numPr>
      <w:spacing w:after="120" w:line="300" w:lineRule="atLeast"/>
      <w:jc w:val="both"/>
      <w:outlineLvl w:val="4"/>
    </w:pPr>
    <w:rPr>
      <w:rFonts w:eastAsia="Arial Unicode MS"/>
      <w:color w:val="000000"/>
      <w:szCs w:val="20"/>
      <w:lang w:eastAsia="en-US"/>
    </w:rPr>
  </w:style>
  <w:style w:type="paragraph" w:styleId="NoSpacing">
    <w:name w:val="No Spacing"/>
    <w:uiPriority w:val="1"/>
    <w:qFormat/>
    <w:rsid w:val="00B93301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B6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4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4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4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B64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B6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Dennis</dc:creator>
  <cp:keywords/>
  <cp:lastModifiedBy>Ginny Hallam</cp:lastModifiedBy>
  <cp:revision>2</cp:revision>
  <dcterms:created xsi:type="dcterms:W3CDTF">2022-03-31T13:38:00Z</dcterms:created>
  <dcterms:modified xsi:type="dcterms:W3CDTF">2022-03-31T13:38:00Z</dcterms:modified>
</cp:coreProperties>
</file>